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845" w:rsidRPr="00CC04BF" w:rsidRDefault="001C2845" w:rsidP="001C2845">
      <w:pPr>
        <w:pStyle w:val="NoSpacing"/>
        <w:jc w:val="center"/>
        <w:rPr>
          <w:sz w:val="24"/>
          <w:szCs w:val="24"/>
          <w:u w:val="single"/>
          <w:lang w:val="en"/>
        </w:rPr>
      </w:pPr>
      <w:r w:rsidRPr="00CC04BF">
        <w:rPr>
          <w:sz w:val="24"/>
          <w:szCs w:val="24"/>
          <w:u w:val="single"/>
          <w:lang w:val="en"/>
        </w:rPr>
        <w:t>Year 10 and Year 11 Homework</w:t>
      </w:r>
    </w:p>
    <w:p w:rsidR="001C2845" w:rsidRPr="00CC04BF" w:rsidRDefault="001C2845" w:rsidP="001C2845">
      <w:pPr>
        <w:pStyle w:val="NoSpacing"/>
        <w:jc w:val="center"/>
        <w:rPr>
          <w:sz w:val="24"/>
          <w:szCs w:val="24"/>
          <w:u w:val="single"/>
          <w:lang w:val="en"/>
        </w:rPr>
      </w:pPr>
    </w:p>
    <w:p w:rsidR="001C2845" w:rsidRPr="00CC04BF" w:rsidRDefault="001C2845" w:rsidP="001C2845">
      <w:pPr>
        <w:pStyle w:val="NoSpacing"/>
        <w:jc w:val="center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 xml:space="preserve">Quotations: Homework </w:t>
      </w:r>
      <w:r w:rsidR="00F417D8">
        <w:rPr>
          <w:sz w:val="24"/>
          <w:szCs w:val="24"/>
          <w:lang w:val="en"/>
        </w:rPr>
        <w:t>2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>For your GCSE examination, you will need to know quotations from your Shakespeare play. You will use these to support your essay response. We have chosen 5 important quotations from each key scene for you to learn – you’ll be tested in class.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>TASK:</w:t>
      </w:r>
    </w:p>
    <w:p w:rsidR="001C2845" w:rsidRPr="00F417D8" w:rsidRDefault="001C2845" w:rsidP="001C2845">
      <w:pPr>
        <w:pStyle w:val="NoSpacing"/>
        <w:rPr>
          <w:b/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 xml:space="preserve">Learn the following 5 quotations and the </w:t>
      </w:r>
      <w:r w:rsidR="00F417D8">
        <w:rPr>
          <w:sz w:val="24"/>
          <w:szCs w:val="24"/>
          <w:lang w:val="en"/>
        </w:rPr>
        <w:t xml:space="preserve">context. They are all from Act 3, Scene 1 </w:t>
      </w:r>
      <w:r w:rsidR="00F417D8">
        <w:rPr>
          <w:b/>
          <w:sz w:val="24"/>
          <w:szCs w:val="24"/>
          <w:lang w:val="en"/>
        </w:rPr>
        <w:t>and these quotations are ALL from Shylock.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 xml:space="preserve">Quotation: </w:t>
      </w:r>
      <w:r w:rsidRPr="00CC04BF">
        <w:rPr>
          <w:sz w:val="24"/>
          <w:szCs w:val="24"/>
          <w:lang w:val="en"/>
        </w:rPr>
        <w:tab/>
      </w:r>
      <w:r w:rsidRPr="00CC04BF">
        <w:rPr>
          <w:b/>
          <w:sz w:val="24"/>
          <w:szCs w:val="24"/>
          <w:lang w:val="en"/>
        </w:rPr>
        <w:t>“</w:t>
      </w:r>
      <w:r w:rsidR="00F417D8">
        <w:rPr>
          <w:b/>
          <w:sz w:val="24"/>
          <w:szCs w:val="24"/>
          <w:lang w:val="en"/>
        </w:rPr>
        <w:t>She is damned for it</w:t>
      </w:r>
      <w:r w:rsidRPr="00CC04BF">
        <w:rPr>
          <w:b/>
          <w:sz w:val="24"/>
          <w:szCs w:val="24"/>
          <w:lang w:val="en"/>
        </w:rPr>
        <w:t>.”</w:t>
      </w:r>
    </w:p>
    <w:p w:rsidR="001C2845" w:rsidRPr="00CC04BF" w:rsidRDefault="001C2845" w:rsidP="001C2845">
      <w:pPr>
        <w:pStyle w:val="NoSpacing"/>
        <w:ind w:left="1440" w:hanging="1440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>Context:</w:t>
      </w:r>
      <w:r w:rsidRPr="00CC04BF">
        <w:rPr>
          <w:sz w:val="24"/>
          <w:szCs w:val="24"/>
          <w:lang w:val="en"/>
        </w:rPr>
        <w:tab/>
        <w:t xml:space="preserve">This is </w:t>
      </w:r>
      <w:r w:rsidR="00F417D8">
        <w:rPr>
          <w:sz w:val="24"/>
          <w:szCs w:val="24"/>
          <w:lang w:val="en"/>
        </w:rPr>
        <w:t>Shylock talking about his daughter, Jessica</w:t>
      </w:r>
      <w:r w:rsidR="00A15AF2">
        <w:rPr>
          <w:sz w:val="24"/>
          <w:szCs w:val="24"/>
          <w:lang w:val="en"/>
        </w:rPr>
        <w:t>.</w:t>
      </w:r>
      <w:r w:rsidR="00F417D8">
        <w:rPr>
          <w:sz w:val="24"/>
          <w:szCs w:val="24"/>
          <w:lang w:val="en"/>
        </w:rPr>
        <w:t xml:space="preserve"> He’s angry because she’s run away with Lorenzo, a Christian. To be ‘damned’ means you’re going to hell, so this shows a very hard and unforgiving side to Shylock.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</w:p>
    <w:p w:rsidR="001C2845" w:rsidRPr="00CC04BF" w:rsidRDefault="001C2845" w:rsidP="00F417D8">
      <w:pPr>
        <w:pStyle w:val="NoSpacing"/>
        <w:rPr>
          <w:rFonts w:eastAsia="Times New Roman" w:cs="Times New Roman"/>
          <w:b/>
          <w:sz w:val="24"/>
          <w:szCs w:val="24"/>
          <w:lang w:eastAsia="en-GB"/>
        </w:rPr>
      </w:pPr>
      <w:r w:rsidRPr="00CC04BF">
        <w:rPr>
          <w:sz w:val="24"/>
          <w:szCs w:val="24"/>
          <w:lang w:val="en"/>
        </w:rPr>
        <w:t xml:space="preserve">Quotation: </w:t>
      </w:r>
      <w:r w:rsidRPr="00CC04BF">
        <w:rPr>
          <w:sz w:val="24"/>
          <w:szCs w:val="24"/>
          <w:lang w:val="en"/>
        </w:rPr>
        <w:tab/>
      </w:r>
      <w:r w:rsidRPr="00CC04BF">
        <w:rPr>
          <w:rFonts w:eastAsia="Times New Roman" w:cs="Times New Roman"/>
          <w:b/>
          <w:sz w:val="24"/>
          <w:szCs w:val="24"/>
          <w:lang w:eastAsia="en-GB"/>
        </w:rPr>
        <w:t>“</w:t>
      </w:r>
      <w:r w:rsidR="00F417D8">
        <w:rPr>
          <w:rFonts w:eastAsia="Times New Roman" w:cs="Times New Roman"/>
          <w:b/>
          <w:sz w:val="24"/>
          <w:szCs w:val="24"/>
          <w:lang w:eastAsia="en-GB"/>
        </w:rPr>
        <w:t>Let him look to his bond.</w:t>
      </w:r>
      <w:r w:rsidRPr="00CC04BF">
        <w:rPr>
          <w:rFonts w:eastAsia="Times New Roman" w:cs="Times New Roman"/>
          <w:b/>
          <w:sz w:val="24"/>
          <w:szCs w:val="24"/>
          <w:lang w:eastAsia="en-GB"/>
        </w:rPr>
        <w:t>”</w:t>
      </w:r>
    </w:p>
    <w:p w:rsidR="001C2845" w:rsidRPr="00CC04BF" w:rsidRDefault="001C2845" w:rsidP="00F417D8">
      <w:pPr>
        <w:pStyle w:val="NoSpacing"/>
        <w:ind w:left="1440" w:hanging="1440"/>
        <w:rPr>
          <w:rFonts w:eastAsia="Times New Roman" w:cs="Times New Roman"/>
          <w:sz w:val="24"/>
          <w:szCs w:val="24"/>
          <w:lang w:eastAsia="en-GB"/>
        </w:rPr>
      </w:pPr>
      <w:r w:rsidRPr="00CC04BF">
        <w:rPr>
          <w:sz w:val="24"/>
          <w:szCs w:val="24"/>
          <w:lang w:val="en"/>
        </w:rPr>
        <w:t>Context:</w:t>
      </w:r>
      <w:r w:rsidRPr="00CC04BF">
        <w:rPr>
          <w:sz w:val="24"/>
          <w:szCs w:val="24"/>
          <w:lang w:val="en"/>
        </w:rPr>
        <w:tab/>
      </w:r>
      <w:r w:rsidR="00F417D8">
        <w:rPr>
          <w:sz w:val="24"/>
          <w:szCs w:val="24"/>
          <w:lang w:val="en"/>
        </w:rPr>
        <w:t xml:space="preserve">Here, Shylock is talking about Antonio, to </w:t>
      </w:r>
      <w:proofErr w:type="spellStart"/>
      <w:r w:rsidR="00F417D8">
        <w:rPr>
          <w:sz w:val="24"/>
          <w:szCs w:val="24"/>
          <w:lang w:val="en"/>
        </w:rPr>
        <w:t>Solanio</w:t>
      </w:r>
      <w:proofErr w:type="spellEnd"/>
      <w:r w:rsidR="00F417D8">
        <w:rPr>
          <w:sz w:val="24"/>
          <w:szCs w:val="24"/>
          <w:lang w:val="en"/>
        </w:rPr>
        <w:t xml:space="preserve"> and </w:t>
      </w:r>
      <w:proofErr w:type="spellStart"/>
      <w:r w:rsidR="00F417D8">
        <w:rPr>
          <w:sz w:val="24"/>
          <w:szCs w:val="24"/>
          <w:lang w:val="en"/>
        </w:rPr>
        <w:t>Salarino</w:t>
      </w:r>
      <w:proofErr w:type="spellEnd"/>
      <w:r w:rsidR="00F417D8">
        <w:rPr>
          <w:sz w:val="24"/>
          <w:szCs w:val="24"/>
          <w:lang w:val="en"/>
        </w:rPr>
        <w:t>. He is full of anger when he says this and it serves as a warning that the Christian men shouldn’t be so smug – Antonio may have a very severe penalty coming his way soon.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</w:p>
    <w:p w:rsidR="001C2845" w:rsidRPr="00CC04BF" w:rsidRDefault="001C2845" w:rsidP="001C2845">
      <w:pPr>
        <w:pStyle w:val="NoSpacing"/>
        <w:ind w:left="1440" w:hanging="1440"/>
        <w:rPr>
          <w:b/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 xml:space="preserve">Quotation: </w:t>
      </w:r>
      <w:r w:rsidRPr="00CC04BF">
        <w:rPr>
          <w:sz w:val="24"/>
          <w:szCs w:val="24"/>
          <w:lang w:val="en"/>
        </w:rPr>
        <w:tab/>
      </w:r>
      <w:r w:rsidRPr="00CC04BF">
        <w:rPr>
          <w:b/>
          <w:sz w:val="24"/>
          <w:szCs w:val="24"/>
          <w:lang w:val="en"/>
        </w:rPr>
        <w:t>“</w:t>
      </w:r>
      <w:r w:rsidR="00F417D8">
        <w:rPr>
          <w:b/>
          <w:sz w:val="24"/>
          <w:szCs w:val="24"/>
          <w:lang w:val="en"/>
        </w:rPr>
        <w:t>Hath not a Jew eyes?</w:t>
      </w:r>
      <w:r w:rsidRPr="00CC04BF">
        <w:rPr>
          <w:b/>
          <w:sz w:val="24"/>
          <w:szCs w:val="24"/>
          <w:lang w:val="en"/>
        </w:rPr>
        <w:t>”</w:t>
      </w:r>
    </w:p>
    <w:p w:rsidR="001C2845" w:rsidRPr="00CC04BF" w:rsidRDefault="001C2845" w:rsidP="001C2845">
      <w:pPr>
        <w:pStyle w:val="NoSpacing"/>
        <w:ind w:left="1440" w:hanging="1440"/>
        <w:rPr>
          <w:sz w:val="24"/>
          <w:szCs w:val="24"/>
          <w:lang w:val="en"/>
        </w:rPr>
      </w:pPr>
      <w:r w:rsidRPr="00CC04BF">
        <w:rPr>
          <w:sz w:val="24"/>
          <w:szCs w:val="24"/>
          <w:lang w:val="en"/>
        </w:rPr>
        <w:t>Context:</w:t>
      </w:r>
      <w:r w:rsidRPr="00CC04BF">
        <w:rPr>
          <w:sz w:val="24"/>
          <w:szCs w:val="24"/>
          <w:lang w:val="en"/>
        </w:rPr>
        <w:tab/>
      </w:r>
      <w:r w:rsidR="00F417D8">
        <w:rPr>
          <w:sz w:val="24"/>
          <w:szCs w:val="24"/>
          <w:lang w:val="en"/>
        </w:rPr>
        <w:t xml:space="preserve">This is the start of Shylock’s powerful speech. It’s the most famous line from this speech and </w:t>
      </w:r>
      <w:proofErr w:type="spellStart"/>
      <w:r w:rsidR="00F417D8">
        <w:rPr>
          <w:sz w:val="24"/>
          <w:szCs w:val="24"/>
          <w:lang w:val="en"/>
        </w:rPr>
        <w:t>summarises</w:t>
      </w:r>
      <w:proofErr w:type="spellEnd"/>
      <w:r w:rsidR="00F417D8">
        <w:rPr>
          <w:sz w:val="24"/>
          <w:szCs w:val="24"/>
          <w:lang w:val="en"/>
        </w:rPr>
        <w:t xml:space="preserve"> his whole message – that Jews are humans, just like everybody else.</w:t>
      </w:r>
    </w:p>
    <w:p w:rsidR="001C2845" w:rsidRPr="00CC04BF" w:rsidRDefault="001C2845" w:rsidP="001C2845">
      <w:pPr>
        <w:pStyle w:val="NoSpacing"/>
        <w:rPr>
          <w:sz w:val="24"/>
          <w:szCs w:val="24"/>
          <w:lang w:val="en"/>
        </w:rPr>
      </w:pPr>
    </w:p>
    <w:p w:rsidR="001C2845" w:rsidRPr="00CC04BF" w:rsidRDefault="001C2845" w:rsidP="00F417D8">
      <w:pPr>
        <w:pStyle w:val="NoSpacing"/>
        <w:rPr>
          <w:rFonts w:eastAsia="Times New Roman" w:cs="Arial"/>
          <w:b/>
          <w:sz w:val="24"/>
          <w:szCs w:val="24"/>
          <w:lang w:eastAsia="en-GB"/>
        </w:rPr>
      </w:pPr>
      <w:r w:rsidRPr="00CC04BF">
        <w:rPr>
          <w:sz w:val="24"/>
          <w:szCs w:val="24"/>
          <w:lang w:val="en"/>
        </w:rPr>
        <w:t xml:space="preserve">Quotation: </w:t>
      </w:r>
      <w:r w:rsidRPr="00CC04BF">
        <w:rPr>
          <w:sz w:val="24"/>
          <w:szCs w:val="24"/>
          <w:lang w:val="en"/>
        </w:rPr>
        <w:tab/>
      </w:r>
      <w:r w:rsidRPr="00CC04BF">
        <w:rPr>
          <w:rFonts w:eastAsia="Times New Roman" w:cs="Arial"/>
          <w:b/>
          <w:sz w:val="24"/>
          <w:szCs w:val="24"/>
          <w:lang w:eastAsia="en-GB"/>
        </w:rPr>
        <w:t>“</w:t>
      </w:r>
      <w:r w:rsidR="00F417D8">
        <w:rPr>
          <w:rFonts w:eastAsia="Times New Roman" w:cs="Arial"/>
          <w:b/>
          <w:sz w:val="24"/>
          <w:szCs w:val="24"/>
          <w:lang w:eastAsia="en-GB"/>
        </w:rPr>
        <w:t>The villainy you teach me I will execute</w:t>
      </w:r>
      <w:r w:rsidRPr="00CC04BF">
        <w:rPr>
          <w:rFonts w:eastAsia="Times New Roman" w:cs="Arial"/>
          <w:b/>
          <w:sz w:val="24"/>
          <w:szCs w:val="24"/>
          <w:lang w:eastAsia="en-GB"/>
        </w:rPr>
        <w:t>.”</w:t>
      </w:r>
    </w:p>
    <w:p w:rsidR="001C2845" w:rsidRPr="00CC04BF" w:rsidRDefault="001C2845" w:rsidP="001C2845">
      <w:pPr>
        <w:pStyle w:val="NoSpacing"/>
        <w:ind w:left="1440" w:hanging="1440"/>
        <w:rPr>
          <w:rFonts w:eastAsia="Times New Roman" w:cs="Arial"/>
          <w:sz w:val="24"/>
          <w:szCs w:val="24"/>
          <w:lang w:eastAsia="en-GB"/>
        </w:rPr>
      </w:pPr>
      <w:r w:rsidRPr="00CC04BF">
        <w:rPr>
          <w:rFonts w:eastAsia="Times New Roman" w:cs="Arial"/>
          <w:sz w:val="24"/>
          <w:szCs w:val="24"/>
          <w:lang w:eastAsia="en-GB"/>
        </w:rPr>
        <w:t>Context:</w:t>
      </w:r>
      <w:r w:rsidRPr="00CC04BF">
        <w:rPr>
          <w:rFonts w:eastAsia="Times New Roman" w:cs="Arial"/>
          <w:sz w:val="24"/>
          <w:szCs w:val="24"/>
          <w:lang w:eastAsia="en-GB"/>
        </w:rPr>
        <w:tab/>
      </w:r>
      <w:r w:rsidR="00F417D8">
        <w:rPr>
          <w:rFonts w:eastAsia="Times New Roman" w:cs="Arial"/>
          <w:sz w:val="24"/>
          <w:szCs w:val="24"/>
          <w:lang w:eastAsia="en-GB"/>
        </w:rPr>
        <w:t>This would have been a very uncomfortable line for an Elizabethan audience to hear</w:t>
      </w:r>
      <w:r w:rsidRPr="00CC04BF">
        <w:rPr>
          <w:rFonts w:eastAsia="Times New Roman" w:cs="Arial"/>
          <w:sz w:val="24"/>
          <w:szCs w:val="24"/>
          <w:lang w:eastAsia="en-GB"/>
        </w:rPr>
        <w:t>.</w:t>
      </w:r>
      <w:r w:rsidR="00F417D8">
        <w:rPr>
          <w:rFonts w:eastAsia="Times New Roman" w:cs="Arial"/>
          <w:sz w:val="24"/>
          <w:szCs w:val="24"/>
          <w:lang w:eastAsia="en-GB"/>
        </w:rPr>
        <w:t xml:space="preserve"> Shylock is saying that he is behaving like a villain because he’s learnt this behaviour from Christians. Elizabethans would have believed that they were morally superior to others, and to hear Shylock say that he is behaving as a villain because he’s learnt from Christians would have challenged this idea.</w:t>
      </w:r>
    </w:p>
    <w:p w:rsidR="001C2845" w:rsidRPr="00CC04BF" w:rsidRDefault="001C2845" w:rsidP="001C2845">
      <w:pPr>
        <w:pStyle w:val="NoSpacing"/>
        <w:rPr>
          <w:sz w:val="24"/>
          <w:szCs w:val="24"/>
        </w:rPr>
      </w:pPr>
      <w:bookmarkStart w:id="0" w:name="_GoBack"/>
      <w:bookmarkEnd w:id="0"/>
    </w:p>
    <w:p w:rsidR="001C2845" w:rsidRPr="00CC04BF" w:rsidRDefault="001C2845" w:rsidP="00F417D8">
      <w:pPr>
        <w:pStyle w:val="NoSpacing"/>
        <w:rPr>
          <w:rFonts w:eastAsia="Times New Roman" w:cs="Times New Roman"/>
          <w:b/>
          <w:sz w:val="24"/>
          <w:szCs w:val="24"/>
          <w:lang w:eastAsia="en-GB"/>
        </w:rPr>
      </w:pPr>
      <w:r w:rsidRPr="00CC04BF">
        <w:rPr>
          <w:sz w:val="24"/>
          <w:szCs w:val="24"/>
          <w:lang w:val="en"/>
        </w:rPr>
        <w:t>Quotation:</w:t>
      </w:r>
      <w:r w:rsidRPr="00CC04BF">
        <w:rPr>
          <w:rFonts w:eastAsia="Times New Roman" w:cs="Times New Roman"/>
          <w:sz w:val="24"/>
          <w:szCs w:val="24"/>
          <w:lang w:eastAsia="en-GB"/>
        </w:rPr>
        <w:t xml:space="preserve"> </w:t>
      </w:r>
      <w:r w:rsidRPr="00CC04BF">
        <w:rPr>
          <w:rFonts w:eastAsia="Times New Roman" w:cs="Times New Roman"/>
          <w:sz w:val="24"/>
          <w:szCs w:val="24"/>
          <w:lang w:eastAsia="en-GB"/>
        </w:rPr>
        <w:tab/>
      </w:r>
      <w:r w:rsidRPr="00CC04BF">
        <w:rPr>
          <w:rFonts w:eastAsia="Times New Roman" w:cs="Times New Roman"/>
          <w:b/>
          <w:sz w:val="24"/>
          <w:szCs w:val="24"/>
          <w:lang w:eastAsia="en-GB"/>
        </w:rPr>
        <w:t>“</w:t>
      </w:r>
      <w:r w:rsidR="00F417D8">
        <w:rPr>
          <w:rFonts w:eastAsia="Times New Roman" w:cs="Times New Roman"/>
          <w:b/>
          <w:sz w:val="24"/>
          <w:szCs w:val="24"/>
          <w:lang w:eastAsia="en-GB"/>
        </w:rPr>
        <w:t>I would my daughter were dead at my feet.”</w:t>
      </w:r>
    </w:p>
    <w:p w:rsidR="00CC04BF" w:rsidRPr="00CC04BF" w:rsidRDefault="001C2845" w:rsidP="00CC04BF">
      <w:pPr>
        <w:pStyle w:val="NoSpacing"/>
        <w:ind w:left="1440" w:hanging="1440"/>
        <w:rPr>
          <w:rFonts w:eastAsia="Times New Roman" w:cs="Times New Roman"/>
          <w:sz w:val="24"/>
          <w:szCs w:val="24"/>
          <w:lang w:eastAsia="en-GB"/>
        </w:rPr>
      </w:pPr>
      <w:r w:rsidRPr="00CC04BF">
        <w:rPr>
          <w:rFonts w:eastAsia="Times New Roman" w:cs="Times New Roman"/>
          <w:sz w:val="24"/>
          <w:szCs w:val="24"/>
          <w:lang w:eastAsia="en-GB"/>
        </w:rPr>
        <w:t>Context:</w:t>
      </w:r>
      <w:r w:rsidRPr="00CC04BF">
        <w:rPr>
          <w:rFonts w:eastAsia="Times New Roman" w:cs="Times New Roman"/>
          <w:sz w:val="24"/>
          <w:szCs w:val="24"/>
          <w:lang w:eastAsia="en-GB"/>
        </w:rPr>
        <w:tab/>
      </w:r>
      <w:r w:rsidR="00F417D8">
        <w:rPr>
          <w:rFonts w:eastAsia="Times New Roman" w:cs="Times New Roman"/>
          <w:sz w:val="24"/>
          <w:szCs w:val="24"/>
          <w:lang w:eastAsia="en-GB"/>
        </w:rPr>
        <w:t xml:space="preserve">Most audiences would agree that this is a terrible thing to wish for. Remember – “I would” </w:t>
      </w:r>
      <w:proofErr w:type="gramStart"/>
      <w:r w:rsidR="00F417D8">
        <w:rPr>
          <w:rFonts w:eastAsia="Times New Roman" w:cs="Times New Roman"/>
          <w:sz w:val="24"/>
          <w:szCs w:val="24"/>
          <w:lang w:eastAsia="en-GB"/>
        </w:rPr>
        <w:t>means</w:t>
      </w:r>
      <w:proofErr w:type="gramEnd"/>
      <w:r w:rsidR="00F417D8">
        <w:rPr>
          <w:rFonts w:eastAsia="Times New Roman" w:cs="Times New Roman"/>
          <w:sz w:val="24"/>
          <w:szCs w:val="24"/>
          <w:lang w:eastAsia="en-GB"/>
        </w:rPr>
        <w:t xml:space="preserve"> “I wish”. Shylock expresses this in anger at Jessica’s theft of his diamonds and gold. </w:t>
      </w:r>
      <w:r w:rsidR="00CC04BF">
        <w:rPr>
          <w:rFonts w:eastAsia="Times New Roman" w:cs="Times New Roman"/>
          <w:sz w:val="24"/>
          <w:szCs w:val="24"/>
          <w:lang w:eastAsia="en-GB"/>
        </w:rPr>
        <w:t xml:space="preserve"> </w:t>
      </w:r>
    </w:p>
    <w:sectPr w:rsidR="00CC04BF" w:rsidRPr="00CC04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845"/>
    <w:rsid w:val="001C2845"/>
    <w:rsid w:val="006F5868"/>
    <w:rsid w:val="00A15AF2"/>
    <w:rsid w:val="00CC04BF"/>
    <w:rsid w:val="00F4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284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284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2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1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2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19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79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82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972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65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0327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83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79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07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25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6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6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069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9573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09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6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9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12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35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17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90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6434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24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2015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2</cp:revision>
  <dcterms:created xsi:type="dcterms:W3CDTF">2016-10-11T14:45:00Z</dcterms:created>
  <dcterms:modified xsi:type="dcterms:W3CDTF">2016-10-11T14:45:00Z</dcterms:modified>
</cp:coreProperties>
</file>